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3" w:rsidRPr="00464966" w:rsidRDefault="00464966" w:rsidP="00464966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Nikki Giovanni</w:t>
      </w:r>
    </w:p>
    <w:p w:rsidR="00464966" w:rsidRPr="00464966" w:rsidRDefault="00464966" w:rsidP="00464966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</w:p>
    <w:p w:rsidR="00000000" w:rsidRPr="00464966" w:rsidRDefault="00464966" w:rsidP="00464966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known for being both outspoken and honest</w:t>
      </w:r>
    </w:p>
    <w:p w:rsidR="00000000" w:rsidRPr="00464966" w:rsidRDefault="00464966" w:rsidP="00464966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controversial, lyrical, empowering, and personal</w:t>
      </w:r>
    </w:p>
    <w:p w:rsidR="00000000" w:rsidRPr="00464966" w:rsidRDefault="00464966" w:rsidP="00464966">
      <w:pPr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proud African-American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a daughter, a mother, and an educator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464966">
        <w:rPr>
          <w:rFonts w:ascii="Comic Sans MS" w:hAnsi="Comic Sans MS"/>
          <w:sz w:val="28"/>
          <w:szCs w:val="28"/>
        </w:rPr>
        <w:t>rote over two dozen b</w:t>
      </w:r>
      <w:r w:rsidRPr="00464966">
        <w:rPr>
          <w:rFonts w:ascii="Comic Sans MS" w:hAnsi="Comic Sans MS"/>
          <w:sz w:val="28"/>
          <w:szCs w:val="28"/>
        </w:rPr>
        <w:t>ooks</w:t>
      </w:r>
    </w:p>
    <w:p w:rsidR="00000000" w:rsidRPr="00464966" w:rsidRDefault="00464966" w:rsidP="00464966">
      <w:pPr>
        <w:numPr>
          <w:ilvl w:val="2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464966">
        <w:rPr>
          <w:rFonts w:ascii="Comic Sans MS" w:hAnsi="Comic Sans MS"/>
          <w:sz w:val="28"/>
          <w:szCs w:val="28"/>
        </w:rPr>
        <w:t>oetry</w:t>
      </w:r>
    </w:p>
    <w:p w:rsidR="00000000" w:rsidRPr="00464966" w:rsidRDefault="00464966" w:rsidP="00464966">
      <w:pPr>
        <w:numPr>
          <w:ilvl w:val="2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illustrated children's books</w:t>
      </w:r>
    </w:p>
    <w:p w:rsidR="00000000" w:rsidRPr="00464966" w:rsidRDefault="00464966" w:rsidP="00464966">
      <w:pPr>
        <w:numPr>
          <w:ilvl w:val="2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bookmarkStart w:id="0" w:name="_GoBack"/>
      <w:bookmarkEnd w:id="0"/>
      <w:r w:rsidRPr="00464966">
        <w:rPr>
          <w:rFonts w:ascii="Comic Sans MS" w:hAnsi="Comic Sans MS"/>
          <w:sz w:val="28"/>
          <w:szCs w:val="28"/>
        </w:rPr>
        <w:t>ssays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Awards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22 honorary doctorate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NAACP Image Award for Literature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2003 Grammy nomination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Named "Woman of the Year" by Ebony, Mademoiselle, and Ladies Home Journal.</w:t>
      </w:r>
    </w:p>
    <w:p w:rsidR="00000000" w:rsidRPr="00464966" w:rsidRDefault="00464966" w:rsidP="00464966">
      <w:pPr>
        <w:numPr>
          <w:ilvl w:val="1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464966">
        <w:rPr>
          <w:rFonts w:ascii="Comic Sans MS" w:hAnsi="Comic Sans MS"/>
          <w:sz w:val="28"/>
          <w:szCs w:val="28"/>
        </w:rPr>
        <w:t>1st recipient of the Rosa Parks Women of Courage Award</w:t>
      </w:r>
    </w:p>
    <w:p w:rsidR="00464966" w:rsidRPr="00464966" w:rsidRDefault="00464966" w:rsidP="00464966">
      <w:pPr>
        <w:spacing w:line="276" w:lineRule="auto"/>
        <w:rPr>
          <w:rFonts w:ascii="Comic Sans MS" w:hAnsi="Comic Sans MS"/>
          <w:sz w:val="28"/>
          <w:szCs w:val="28"/>
        </w:rPr>
      </w:pPr>
    </w:p>
    <w:sectPr w:rsidR="00464966" w:rsidRPr="0046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27AE"/>
    <w:multiLevelType w:val="hybridMultilevel"/>
    <w:tmpl w:val="E9A4BCB6"/>
    <w:lvl w:ilvl="0" w:tplc="3842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89A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210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6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F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8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66"/>
    <w:rsid w:val="00464966"/>
    <w:rsid w:val="00A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C12418"/>
  <w15:chartTrackingRefBased/>
  <w15:docId w15:val="{CD1AD79B-5586-46A0-BB55-7629CBF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129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936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435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540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51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02">
          <w:marLeft w:val="180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114">
          <w:marLeft w:val="180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41">
          <w:marLeft w:val="180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568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30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045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289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354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979">
          <w:marLeft w:val="108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Tamela Hoak</dc:creator>
  <cp:keywords/>
  <dc:description/>
  <cp:lastModifiedBy>Tamela Hoak</cp:lastModifiedBy>
  <cp:revision>1</cp:revision>
  <dcterms:created xsi:type="dcterms:W3CDTF">2017-10-06T13:28:00Z</dcterms:created>
  <dcterms:modified xsi:type="dcterms:W3CDTF">2017-10-06T13:31:00Z</dcterms:modified>
</cp:coreProperties>
</file>